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AA06DC4" w:rsidR="00615C5F" w:rsidRDefault="007F2718"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1676FCBF">
                <wp:simplePos x="0" y="0"/>
                <wp:positionH relativeFrom="column">
                  <wp:posOffset>4076700</wp:posOffset>
                </wp:positionH>
                <wp:positionV relativeFrom="paragraph">
                  <wp:posOffset>4876800</wp:posOffset>
                </wp:positionV>
                <wp:extent cx="3543300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B2D38F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D6AE665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{{dscr_lev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of Purchase Price (incl. closing costs)</w:t>
                            </w:r>
                          </w:p>
                          <w:p w14:paraId="19159B8B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{{dscr_lev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of ‘As Is’ Value for Rate Term Refinances</w:t>
                            </w:r>
                          </w:p>
                          <w:p w14:paraId="6CFCD7B8" w14:textId="77777777" w:rsidR="00E857F9" w:rsidRDefault="00E857F9" w:rsidP="00E857F9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{{dscr_lev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of ‘As Is’ Value for Refinance (Cash Outs)</w:t>
                            </w:r>
                          </w:p>
                          <w:p w14:paraId="3AEC9ED6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2964E49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{{dscr_int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(rate buy downs offered)</w:t>
                            </w:r>
                          </w:p>
                          <w:p w14:paraId="7B46187D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– {{</w:t>
                            </w:r>
                            <w:r w:rsidRPr="0056652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dscr_loanamt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4B2668AC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B8A72AB" w14:textId="77777777" w:rsidR="00E857F9" w:rsidRDefault="00E857F9" w:rsidP="00E857F9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{{dscr_loanterm}}</w:t>
                            </w:r>
                          </w:p>
                          <w:p w14:paraId="295DB7FB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0B67D1F5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Short Term Rentals, or Portfolios</w:t>
                            </w:r>
                          </w:p>
                          <w:p w14:paraId="28EE5934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7577CA73" w14:textId="778404A3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1pt;margin-top:384pt;width:279pt;height:251.1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" filled="f" stroked="f">
                <v:textbox style="mso-fit-shape-to-text:t">
                  <w:txbxContent>
                    <w:p w14:paraId="1EB2D38F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D6AE665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{{dscr_lev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of Purchase Price (incl. closing costs)</w:t>
                      </w:r>
                    </w:p>
                    <w:p w14:paraId="19159B8B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{{dscr_lev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of ‘As Is’ Value for Rate Term Refinances</w:t>
                      </w:r>
                    </w:p>
                    <w:p w14:paraId="6CFCD7B8" w14:textId="77777777" w:rsidR="00E857F9" w:rsidRDefault="00E857F9" w:rsidP="00E857F9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{{dscr_lev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of ‘As Is’ Value for Refinance (Cash Outs)</w:t>
                      </w:r>
                    </w:p>
                    <w:p w14:paraId="3AEC9ED6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2964E49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{{dscr_int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(rate buy downs offered)</w:t>
                      </w:r>
                    </w:p>
                    <w:p w14:paraId="7B46187D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– {{</w:t>
                      </w:r>
                      <w:r w:rsidRPr="0056652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dscr_loanamt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4B2668AC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B8A72AB" w14:textId="77777777" w:rsidR="00E857F9" w:rsidRDefault="00E857F9" w:rsidP="00E857F9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{{dscr_loanterm}}</w:t>
                      </w:r>
                    </w:p>
                    <w:p w14:paraId="295DB7FB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0B67D1F5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Short Term Rentals, or Portfolios</w:t>
                      </w:r>
                    </w:p>
                    <w:p w14:paraId="28EE5934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7577CA73" w14:textId="778404A3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{{first_name}} {{last_name}} | {{entity_name}}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73BD2F3B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39329" id="Straight Connector 39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23D262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324AB279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{{br_POC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of Purchase Price (incl. closing costs)</w:t>
                            </w:r>
                          </w:p>
                          <w:p w14:paraId="76ADA09F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{{br_rehab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of Rehab Budget</w:t>
                            </w:r>
                          </w:p>
                          <w:p w14:paraId="7DF7FDB4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CCCBAB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{{bridge_int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</w:p>
                          <w:p w14:paraId="24AE1A8B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{{br_loanamt}}</w:t>
                            </w:r>
                          </w:p>
                          <w:p w14:paraId="463CFB8C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– {{br_loan_term}}</w:t>
                            </w:r>
                          </w:p>
                          <w:p w14:paraId="2C8AF46A" w14:textId="77777777" w:rsidR="00E857F9" w:rsidRDefault="00E857F9" w:rsidP="00E857F9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69CF5614" w14:textId="77777777" w:rsidR="00E857F9" w:rsidRDefault="00E857F9" w:rsidP="00E857F9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522639B9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1F813CBC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3C03B98F" w14:textId="77777777" w:rsidR="00E857F9" w:rsidRDefault="00E857F9" w:rsidP="00E857F9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  <w:p w14:paraId="2CF8486D" w14:textId="6D52661A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0D23D262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324AB279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{{br_POC</w:t>
                      </w:r>
                      <w:proofErr w:type="gram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of Purchase Price (incl. closing costs)</w:t>
                      </w:r>
                    </w:p>
                    <w:p w14:paraId="76ADA09F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{{br_rehab</w:t>
                      </w:r>
                      <w:proofErr w:type="gram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of Rehab Budget</w:t>
                      </w:r>
                    </w:p>
                    <w:p w14:paraId="7DF7FDB4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CCCBAB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{{bridge_int</w:t>
                      </w:r>
                      <w:proofErr w:type="gram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</w:p>
                    <w:p w14:paraId="24AE1A8B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{{br_loanamt}}</w:t>
                      </w:r>
                    </w:p>
                    <w:p w14:paraId="463CFB8C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– {{br_loan_term}}</w:t>
                      </w:r>
                    </w:p>
                    <w:p w14:paraId="2C8AF46A" w14:textId="77777777" w:rsidR="00E857F9" w:rsidRDefault="00E857F9" w:rsidP="00E857F9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69CF5614" w14:textId="77777777" w:rsidR="00E857F9" w:rsidRDefault="00E857F9" w:rsidP="00E857F9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522639B9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1F813CBC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3C03B98F" w14:textId="77777777" w:rsidR="00E857F9" w:rsidRDefault="00E857F9" w:rsidP="00E857F9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  <w:p w14:paraId="2CF8486D" w14:textId="6D52661A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A969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11B8"/>
    <w:rsid w:val="0005175A"/>
    <w:rsid w:val="001A5486"/>
    <w:rsid w:val="00387F9D"/>
    <w:rsid w:val="005455D3"/>
    <w:rsid w:val="00615C5F"/>
    <w:rsid w:val="006A518D"/>
    <w:rsid w:val="00755357"/>
    <w:rsid w:val="007F2718"/>
    <w:rsid w:val="008B710C"/>
    <w:rsid w:val="008C5EC4"/>
    <w:rsid w:val="00926C82"/>
    <w:rsid w:val="009F16D4"/>
    <w:rsid w:val="00A9690E"/>
    <w:rsid w:val="00AB1F67"/>
    <w:rsid w:val="00BD6844"/>
    <w:rsid w:val="00E857F9"/>
    <w:rsid w:val="00EC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5</cp:revision>
  <dcterms:created xsi:type="dcterms:W3CDTF">2023-09-07T16:44:00Z</dcterms:created>
  <dcterms:modified xsi:type="dcterms:W3CDTF">2024-02-27T15:51:00Z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f2e6530339ad3a5e3a8a9dd33702ce2a3df678221b74a853ceeaa1779e9ffd01</vt:lpwstr>
  </property>
</Properties>
</file>